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82" w:rsidRPr="00116882" w:rsidRDefault="00116882" w:rsidP="00116882">
      <w:pPr>
        <w:jc w:val="right"/>
        <w:rPr>
          <w:rFonts w:ascii="Times New Roman" w:hAnsi="Times New Roman" w:cs="Times New Roman"/>
          <w:sz w:val="28"/>
          <w:szCs w:val="28"/>
        </w:rPr>
      </w:pPr>
      <w:r w:rsidRPr="00116882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116882" w:rsidRPr="00116882" w:rsidRDefault="00116882" w:rsidP="00116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882">
        <w:rPr>
          <w:rFonts w:ascii="Times New Roman" w:hAnsi="Times New Roman" w:cs="Times New Roman"/>
          <w:b/>
          <w:sz w:val="28"/>
          <w:szCs w:val="28"/>
        </w:rPr>
        <w:t>Требования к оформлению работ</w:t>
      </w:r>
    </w:p>
    <w:p w:rsidR="00116882" w:rsidRPr="00116882" w:rsidRDefault="00116882" w:rsidP="001168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882">
        <w:rPr>
          <w:rFonts w:ascii="Times New Roman" w:hAnsi="Times New Roman" w:cs="Times New Roman"/>
          <w:sz w:val="28"/>
          <w:szCs w:val="28"/>
        </w:rPr>
        <w:t>Объем работы не более 15 печатных страниц (не считая списка использованной литературы и приложений);</w:t>
      </w:r>
    </w:p>
    <w:p w:rsidR="00116882" w:rsidRPr="00116882" w:rsidRDefault="00116882" w:rsidP="001168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6882">
        <w:rPr>
          <w:rFonts w:ascii="Times New Roman" w:hAnsi="Times New Roman" w:cs="Times New Roman"/>
          <w:sz w:val="28"/>
          <w:szCs w:val="28"/>
        </w:rPr>
        <w:t>Нумерация страниц в правом нижнем углу. Титульный лист не имеет нумерации, оглавление начинается со страницы 2;</w:t>
      </w:r>
    </w:p>
    <w:p w:rsidR="00116882" w:rsidRPr="00116882" w:rsidRDefault="00116882" w:rsidP="001168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6882">
        <w:rPr>
          <w:rFonts w:ascii="Times New Roman" w:hAnsi="Times New Roman" w:cs="Times New Roman"/>
          <w:sz w:val="28"/>
          <w:szCs w:val="28"/>
        </w:rPr>
        <w:t>Весь текст выполняется на стандартных страницах белой бумаги формата А</w:t>
      </w:r>
      <w:proofErr w:type="gramStart"/>
      <w:r w:rsidRPr="0011688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16882">
        <w:rPr>
          <w:rFonts w:ascii="Times New Roman" w:hAnsi="Times New Roman" w:cs="Times New Roman"/>
          <w:sz w:val="28"/>
          <w:szCs w:val="28"/>
        </w:rPr>
        <w:t xml:space="preserve">. Поля: верхнее, правое, нижнее 1,5 см, левое 3 см. Текст печатается черным шрифтом </w:t>
      </w:r>
      <w:proofErr w:type="spellStart"/>
      <w:r w:rsidRPr="00116882">
        <w:rPr>
          <w:rFonts w:ascii="Times New Roman" w:hAnsi="Times New Roman" w:cs="Times New Roman"/>
          <w:sz w:val="28"/>
          <w:szCs w:val="28"/>
        </w:rPr>
        <w:t>Times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6882">
        <w:rPr>
          <w:rFonts w:ascii="Times New Roman" w:hAnsi="Times New Roman" w:cs="Times New Roman"/>
          <w:sz w:val="28"/>
          <w:szCs w:val="28"/>
        </w:rPr>
        <w:t>New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6882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116882">
        <w:rPr>
          <w:rFonts w:ascii="Times New Roman" w:hAnsi="Times New Roman" w:cs="Times New Roman"/>
          <w:sz w:val="28"/>
          <w:szCs w:val="28"/>
        </w:rPr>
        <w:t xml:space="preserve"> (размер шрифта - 14 или 12 кегель) через один интервал между строками на одной стороне листа. Графические файлы в форматах: </w:t>
      </w:r>
      <w:proofErr w:type="spellStart"/>
      <w:r w:rsidRPr="00116882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1168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6882">
        <w:rPr>
          <w:rFonts w:ascii="Times New Roman" w:hAnsi="Times New Roman" w:cs="Times New Roman"/>
          <w:sz w:val="28"/>
          <w:szCs w:val="28"/>
        </w:rPr>
        <w:t>gif</w:t>
      </w:r>
      <w:proofErr w:type="spellEnd"/>
      <w:r w:rsidRPr="00116882">
        <w:rPr>
          <w:rFonts w:ascii="Times New Roman" w:hAnsi="Times New Roman" w:cs="Times New Roman"/>
          <w:sz w:val="28"/>
          <w:szCs w:val="28"/>
        </w:rPr>
        <w:t>. Формулы, чертежи вписываются черной пастой (тушью), либо воспроизводятся на печатающем устройстве. Весь материал должен быть хорошо читаемым.</w:t>
      </w:r>
    </w:p>
    <w:p w:rsidR="00116882" w:rsidRPr="00116882" w:rsidRDefault="00116882" w:rsidP="001168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6882">
        <w:rPr>
          <w:rFonts w:ascii="Times New Roman" w:hAnsi="Times New Roman" w:cs="Times New Roman"/>
          <w:sz w:val="28"/>
          <w:szCs w:val="28"/>
        </w:rPr>
        <w:t xml:space="preserve">Рукописные работы не принимаются. Работа должна быть написана грамотно, как в </w:t>
      </w:r>
      <w:proofErr w:type="gramStart"/>
      <w:r w:rsidRPr="00116882">
        <w:rPr>
          <w:rFonts w:ascii="Times New Roman" w:hAnsi="Times New Roman" w:cs="Times New Roman"/>
          <w:sz w:val="28"/>
          <w:szCs w:val="28"/>
        </w:rPr>
        <w:t>научном</w:t>
      </w:r>
      <w:proofErr w:type="gramEnd"/>
      <w:r w:rsidRPr="00116882">
        <w:rPr>
          <w:rFonts w:ascii="Times New Roman" w:hAnsi="Times New Roman" w:cs="Times New Roman"/>
          <w:sz w:val="28"/>
          <w:szCs w:val="28"/>
        </w:rPr>
        <w:t>, так и в филологическом смыслах.</w:t>
      </w:r>
    </w:p>
    <w:p w:rsidR="00116882" w:rsidRPr="00116882" w:rsidRDefault="00116882" w:rsidP="001168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6882">
        <w:rPr>
          <w:rFonts w:ascii="Times New Roman" w:hAnsi="Times New Roman" w:cs="Times New Roman"/>
          <w:sz w:val="28"/>
          <w:szCs w:val="28"/>
        </w:rPr>
        <w:t>Содержание работы должно соответствовать заявленной теме.</w:t>
      </w:r>
    </w:p>
    <w:p w:rsidR="00031A73" w:rsidRDefault="00031A73" w:rsidP="00116882">
      <w:pPr>
        <w:spacing w:line="240" w:lineRule="auto"/>
        <w:jc w:val="both"/>
      </w:pPr>
      <w:bookmarkStart w:id="0" w:name="_GoBack"/>
      <w:bookmarkEnd w:id="0"/>
    </w:p>
    <w:sectPr w:rsidR="00031A73" w:rsidSect="00116882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73"/>
    <w:rsid w:val="00031A73"/>
    <w:rsid w:val="00116882"/>
    <w:rsid w:val="0053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2021-12-23T12:29:00Z</dcterms:created>
  <dcterms:modified xsi:type="dcterms:W3CDTF">2021-12-23T12:31:00Z</dcterms:modified>
</cp:coreProperties>
</file>